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91" w:rsidRPr="003E55DD" w:rsidRDefault="00772991">
      <w:pPr>
        <w:rPr>
          <w:b/>
        </w:rPr>
      </w:pPr>
      <w:r w:rsidRPr="003E55DD">
        <w:rPr>
          <w:b/>
        </w:rPr>
        <w:t>Anglický jazyk 4. ročník</w:t>
      </w:r>
    </w:p>
    <w:p w:rsidR="00772991" w:rsidRDefault="00772991" w:rsidP="00772991">
      <w:pPr>
        <w:pStyle w:val="Odstavecseseznamem"/>
        <w:numPr>
          <w:ilvl w:val="0"/>
          <w:numId w:val="1"/>
        </w:numPr>
      </w:pPr>
      <w:r>
        <w:t>opakování již probrané slovní zásoby</w:t>
      </w:r>
    </w:p>
    <w:p w:rsidR="00772991" w:rsidRDefault="00772991" w:rsidP="00772991">
      <w:pPr>
        <w:pStyle w:val="Odstavecseseznamem"/>
        <w:numPr>
          <w:ilvl w:val="0"/>
          <w:numId w:val="1"/>
        </w:numPr>
      </w:pPr>
      <w:r>
        <w:t>zápis nové slovní zásoby do slovníčků</w:t>
      </w:r>
    </w:p>
    <w:p w:rsidR="00772991" w:rsidRDefault="00772991" w:rsidP="00772991">
      <w:pPr>
        <w:pStyle w:val="Odstavecseseznamem"/>
        <w:numPr>
          <w:ilvl w:val="0"/>
          <w:numId w:val="1"/>
        </w:numPr>
      </w:pPr>
      <w:r>
        <w:t>čtení a překlad textu učebnice str. 38, 40, 41 (příprava pro práci s pracovním sešitem)</w:t>
      </w:r>
    </w:p>
    <w:p w:rsidR="00772991" w:rsidRDefault="00772991" w:rsidP="00772991">
      <w:pPr>
        <w:pStyle w:val="Odstavecseseznamem"/>
        <w:numPr>
          <w:ilvl w:val="0"/>
          <w:numId w:val="1"/>
        </w:numPr>
      </w:pPr>
      <w:r>
        <w:t>vyplnění učebnice str. 38, 39/5, 40, 41</w:t>
      </w:r>
    </w:p>
    <w:p w:rsidR="00772991" w:rsidRDefault="00772991" w:rsidP="00772991">
      <w:pPr>
        <w:pStyle w:val="Odstavecseseznamem"/>
        <w:numPr>
          <w:ilvl w:val="0"/>
          <w:numId w:val="1"/>
        </w:numPr>
      </w:pPr>
      <w:r>
        <w:t xml:space="preserve">dobrovolná práce: vytvoř příklad televizního programu dle učebnice str. 40 </w:t>
      </w:r>
      <w:r>
        <w:sym w:font="Wingdings" w:char="F04A"/>
      </w:r>
    </w:p>
    <w:p w:rsidR="0000773F" w:rsidRDefault="0000773F" w:rsidP="0000773F">
      <w:pPr>
        <w:pStyle w:val="Odstavecseseznamem"/>
        <w:numPr>
          <w:ilvl w:val="0"/>
          <w:numId w:val="1"/>
        </w:numPr>
      </w:pPr>
      <w:hyperlink r:id="rId6" w:history="1">
        <w:r w:rsidRPr="004B5399">
          <w:rPr>
            <w:rStyle w:val="Hypertextovodkaz"/>
          </w:rPr>
          <w:t>http://www.english-time.eu/english-now/interaktivni-pracovni-listy/in-the-classroom-ipl/111-at-school-ve-skole/</w:t>
        </w:r>
      </w:hyperlink>
    </w:p>
    <w:p w:rsidR="0000773F" w:rsidRDefault="007B4601" w:rsidP="0000773F">
      <w:pPr>
        <w:pStyle w:val="Odstavecseseznamem"/>
        <w:numPr>
          <w:ilvl w:val="0"/>
          <w:numId w:val="1"/>
        </w:numPr>
      </w:pPr>
      <w:hyperlink r:id="rId7" w:history="1">
        <w:r w:rsidRPr="004B5399">
          <w:rPr>
            <w:rStyle w:val="Hypertextovodkaz"/>
          </w:rPr>
          <w:t>http://www.english-time.eu/english-now/interaktivni-pracovni-listy/in-the-town-ipl/115-go-jdi/</w:t>
        </w:r>
      </w:hyperlink>
    </w:p>
    <w:p w:rsidR="007B4601" w:rsidRDefault="007B4601" w:rsidP="007B4601">
      <w:pPr>
        <w:pStyle w:val="Odstavecseseznamem"/>
        <w:numPr>
          <w:ilvl w:val="0"/>
          <w:numId w:val="1"/>
        </w:numPr>
      </w:pPr>
      <w:hyperlink r:id="rId8" w:history="1">
        <w:r w:rsidRPr="004B5399">
          <w:rPr>
            <w:rStyle w:val="Hypertextovodkaz"/>
          </w:rPr>
          <w:t>https://www.languageguide.org/english/alphabet/</w:t>
        </w:r>
      </w:hyperlink>
    </w:p>
    <w:p w:rsidR="007B4601" w:rsidRDefault="007B4601" w:rsidP="007B4601">
      <w:pPr>
        <w:pStyle w:val="Odstavecseseznamem"/>
        <w:numPr>
          <w:ilvl w:val="0"/>
          <w:numId w:val="1"/>
        </w:numPr>
      </w:pPr>
      <w:hyperlink r:id="rId9" w:history="1">
        <w:r w:rsidRPr="004B5399">
          <w:rPr>
            <w:rStyle w:val="Hypertextovodkaz"/>
          </w:rPr>
          <w:t>https://free.kinderwebgames.com/</w:t>
        </w:r>
      </w:hyperlink>
    </w:p>
    <w:p w:rsidR="00EE6B0F" w:rsidRDefault="00EE6B0F" w:rsidP="00EE6B0F">
      <w:pPr>
        <w:pStyle w:val="Odstavecseseznamem"/>
        <w:numPr>
          <w:ilvl w:val="0"/>
          <w:numId w:val="1"/>
        </w:numPr>
      </w:pPr>
      <w:r>
        <w:t>p</w:t>
      </w:r>
      <w:r w:rsidRPr="00EE6B0F">
        <w:t xml:space="preserve">ro zpětnou vazbu je možné úkoly z pracovních sešitů nafotit a zaslat pro konzultaci na mail </w:t>
      </w:r>
      <w:hyperlink r:id="rId10" w:history="1">
        <w:r w:rsidRPr="004B5399">
          <w:rPr>
            <w:rStyle w:val="Hypertextovodkaz"/>
          </w:rPr>
          <w:t>matejkovaveronika9@gmail.com</w:t>
        </w:r>
      </w:hyperlink>
    </w:p>
    <w:p w:rsidR="00EE6B0F" w:rsidRPr="00EE6B0F" w:rsidRDefault="00EE6B0F" w:rsidP="00EE6B0F">
      <w:pPr>
        <w:pStyle w:val="Odstavecseseznamem"/>
      </w:pPr>
    </w:p>
    <w:p w:rsidR="00772991" w:rsidRPr="003E55DD" w:rsidRDefault="00772991" w:rsidP="00772991">
      <w:pPr>
        <w:rPr>
          <w:b/>
        </w:rPr>
      </w:pPr>
      <w:bookmarkStart w:id="0" w:name="_GoBack"/>
      <w:bookmarkEnd w:id="0"/>
      <w:r w:rsidRPr="003E55DD">
        <w:rPr>
          <w:b/>
        </w:rPr>
        <w:t>Anglický jazyk 5. ročník</w:t>
      </w:r>
    </w:p>
    <w:p w:rsidR="00772991" w:rsidRDefault="00772991" w:rsidP="00772991">
      <w:pPr>
        <w:pStyle w:val="Odstavecseseznamem"/>
        <w:numPr>
          <w:ilvl w:val="0"/>
          <w:numId w:val="1"/>
        </w:numPr>
      </w:pPr>
      <w:r>
        <w:t>opakování již probrané slovní zásoby</w:t>
      </w:r>
    </w:p>
    <w:p w:rsidR="00772991" w:rsidRDefault="00772991" w:rsidP="00772991">
      <w:pPr>
        <w:pStyle w:val="Odstavecseseznamem"/>
        <w:numPr>
          <w:ilvl w:val="0"/>
          <w:numId w:val="1"/>
        </w:numPr>
      </w:pPr>
      <w:r>
        <w:t>zápis nové slovní zásoby do slovníčků</w:t>
      </w:r>
    </w:p>
    <w:p w:rsidR="00772991" w:rsidRDefault="00772991" w:rsidP="00772991">
      <w:pPr>
        <w:pStyle w:val="Odstavecseseznamem"/>
        <w:numPr>
          <w:ilvl w:val="0"/>
          <w:numId w:val="1"/>
        </w:numPr>
      </w:pPr>
      <w:r>
        <w:t>čtení a překlad textu učebnice str. 30/2b, 32/</w:t>
      </w:r>
      <w:r w:rsidR="009D54F6">
        <w:t>1b(příprava pro práci s pracovním sešitem)</w:t>
      </w:r>
    </w:p>
    <w:p w:rsidR="009D54F6" w:rsidRDefault="009D54F6" w:rsidP="00772991">
      <w:pPr>
        <w:pStyle w:val="Odstavecseseznamem"/>
        <w:numPr>
          <w:ilvl w:val="0"/>
          <w:numId w:val="1"/>
        </w:numPr>
      </w:pPr>
      <w:r>
        <w:t xml:space="preserve">pokus odpovědět na otázky k textu str. 32/1a, procvič přes fólii – pracuj dle vzoru </w:t>
      </w:r>
    </w:p>
    <w:p w:rsidR="009D54F6" w:rsidRDefault="009D54F6" w:rsidP="009D54F6">
      <w:pPr>
        <w:pStyle w:val="Odstavecseseznamem"/>
      </w:pPr>
      <w:r>
        <w:t xml:space="preserve">str. 33/2b, 3 (používej zápor </w:t>
      </w:r>
      <w:proofErr w:type="spellStart"/>
      <w:r>
        <w:t>haven´t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, </w:t>
      </w:r>
      <w:proofErr w:type="spellStart"/>
      <w:r>
        <w:t>hasn´t</w:t>
      </w:r>
      <w:proofErr w:type="spellEnd"/>
      <w:r>
        <w:t xml:space="preserve"> </w:t>
      </w:r>
      <w:proofErr w:type="spellStart"/>
      <w:r>
        <w:t>got</w:t>
      </w:r>
      <w:proofErr w:type="spellEnd"/>
      <w:r>
        <w:t>)</w:t>
      </w:r>
    </w:p>
    <w:p w:rsidR="009D54F6" w:rsidRDefault="009D54F6" w:rsidP="009D54F6">
      <w:pPr>
        <w:pStyle w:val="Odstavecseseznamem"/>
        <w:numPr>
          <w:ilvl w:val="0"/>
          <w:numId w:val="1"/>
        </w:numPr>
      </w:pPr>
      <w:r>
        <w:t>pracovní sešit str. 28, 29</w:t>
      </w:r>
    </w:p>
    <w:p w:rsidR="009D54F6" w:rsidRDefault="009D54F6" w:rsidP="009D54F6">
      <w:pPr>
        <w:pStyle w:val="Odstavecseseznamem"/>
        <w:rPr>
          <w:color w:val="C00000"/>
        </w:rPr>
      </w:pPr>
      <w:r w:rsidRPr="009D54F6">
        <w:rPr>
          <w:color w:val="C00000"/>
        </w:rPr>
        <w:t>Nezapomeň!</w:t>
      </w:r>
      <w:r>
        <w:rPr>
          <w:color w:val="C00000"/>
        </w:rPr>
        <w:t xml:space="preserve"> Při používání záporu u krátkých odpovědí nepřidáváme </w:t>
      </w:r>
      <w:proofErr w:type="spellStart"/>
      <w:r>
        <w:rPr>
          <w:color w:val="C00000"/>
        </w:rPr>
        <w:t>got</w:t>
      </w:r>
      <w:proofErr w:type="spellEnd"/>
      <w:r>
        <w:rPr>
          <w:color w:val="C00000"/>
        </w:rPr>
        <w:t>!!!!</w:t>
      </w:r>
    </w:p>
    <w:p w:rsidR="009D54F6" w:rsidRDefault="009D54F6" w:rsidP="009D54F6">
      <w:pPr>
        <w:pStyle w:val="Odstavecseseznamem"/>
        <w:rPr>
          <w:color w:val="C00000"/>
        </w:rPr>
      </w:pPr>
      <w:proofErr w:type="spellStart"/>
      <w:r>
        <w:rPr>
          <w:color w:val="C00000"/>
        </w:rPr>
        <w:t>Have</w:t>
      </w:r>
      <w:proofErr w:type="spellEnd"/>
      <w:r>
        <w:rPr>
          <w:color w:val="C00000"/>
        </w:rPr>
        <w:t xml:space="preserve"> Ben and Mandy </w:t>
      </w:r>
      <w:proofErr w:type="spellStart"/>
      <w:r>
        <w:rPr>
          <w:color w:val="C00000"/>
        </w:rPr>
        <w:t>got</w:t>
      </w:r>
      <w:proofErr w:type="spellEnd"/>
      <w:r>
        <w:rPr>
          <w:color w:val="C00000"/>
        </w:rPr>
        <w:t xml:space="preserve"> a dog?</w:t>
      </w:r>
      <w:r w:rsidR="00D67107">
        <w:rPr>
          <w:color w:val="C00000"/>
        </w:rPr>
        <w:t xml:space="preserve"> Má Ben a Mandy psa?</w:t>
      </w:r>
    </w:p>
    <w:p w:rsidR="009D54F6" w:rsidRDefault="009D54F6" w:rsidP="009D54F6">
      <w:pPr>
        <w:pStyle w:val="Odstavecseseznamem"/>
        <w:rPr>
          <w:color w:val="C00000"/>
        </w:rPr>
      </w:pPr>
      <w:r>
        <w:rPr>
          <w:color w:val="C00000"/>
        </w:rPr>
        <w:t xml:space="preserve">No, </w:t>
      </w:r>
      <w:proofErr w:type="spellStart"/>
      <w:r>
        <w:rPr>
          <w:color w:val="C00000"/>
        </w:rPr>
        <w:t>they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haven´t</w:t>
      </w:r>
      <w:proofErr w:type="spellEnd"/>
      <w:r>
        <w:rPr>
          <w:color w:val="C00000"/>
        </w:rPr>
        <w:t>.</w:t>
      </w:r>
      <w:r w:rsidR="00D67107">
        <w:rPr>
          <w:color w:val="C00000"/>
        </w:rPr>
        <w:t xml:space="preserve"> Ne, nemají.</w:t>
      </w:r>
    </w:p>
    <w:p w:rsidR="009D54F6" w:rsidRDefault="009D54F6" w:rsidP="009D54F6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dobrovolná práce: napiš dopis o své rodině </w:t>
      </w:r>
      <w:proofErr w:type="spellStart"/>
      <w:r>
        <w:rPr>
          <w:color w:val="000000" w:themeColor="text1"/>
        </w:rPr>
        <w:t>kamrádovi</w:t>
      </w:r>
      <w:proofErr w:type="spellEnd"/>
      <w:r>
        <w:rPr>
          <w:color w:val="000000" w:themeColor="text1"/>
        </w:rPr>
        <w:t xml:space="preserve"> se kterým si dopisuješ</w:t>
      </w:r>
      <w:r w:rsidR="00D67107">
        <w:rPr>
          <w:color w:val="000000" w:themeColor="text1"/>
        </w:rPr>
        <w:t xml:space="preserve"> (vzor učebnice str. 30/2b</w:t>
      </w:r>
      <w:r w:rsidR="00D67107" w:rsidRPr="00D67107">
        <w:rPr>
          <w:color w:val="000000" w:themeColor="text1"/>
        </w:rPr>
        <w:sym w:font="Wingdings" w:char="F04A"/>
      </w:r>
    </w:p>
    <w:p w:rsidR="0000773F" w:rsidRDefault="007B4601" w:rsidP="007B4601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11" w:history="1">
        <w:r w:rsidRPr="004B5399">
          <w:rPr>
            <w:rStyle w:val="Hypertextovodkaz"/>
          </w:rPr>
          <w:t>https://www.languageguide.org/english/alphabet/</w:t>
        </w:r>
      </w:hyperlink>
    </w:p>
    <w:p w:rsidR="007B4601" w:rsidRDefault="007B4601" w:rsidP="007B4601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12" w:history="1">
        <w:r w:rsidRPr="004B5399">
          <w:rPr>
            <w:rStyle w:val="Hypertextovodkaz"/>
          </w:rPr>
          <w:t>https://free.kinderwebgames.com/</w:t>
        </w:r>
      </w:hyperlink>
    </w:p>
    <w:p w:rsidR="007B4601" w:rsidRDefault="007B4601" w:rsidP="007B4601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13" w:history="1">
        <w:r w:rsidRPr="004B5399">
          <w:rPr>
            <w:rStyle w:val="Hypertextovodkaz"/>
          </w:rPr>
          <w:t>http://www.english-time.eu/english-now/interaktivni-pracovni-listy/shopping-ipl/151-at-the-shop-v-obchode/</w:t>
        </w:r>
      </w:hyperlink>
    </w:p>
    <w:p w:rsidR="007B4601" w:rsidRDefault="007B4601" w:rsidP="007B4601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14" w:history="1">
        <w:r w:rsidRPr="004B5399">
          <w:rPr>
            <w:rStyle w:val="Hypertextovodkaz"/>
          </w:rPr>
          <w:t>http://www.english-time.eu/english-now/interaktivni-pracovni-listy/in-the-classroom-ipl/113-small-talk-rozhovor/</w:t>
        </w:r>
      </w:hyperlink>
    </w:p>
    <w:p w:rsidR="007B4601" w:rsidRDefault="007B4601" w:rsidP="007B4601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Pro zpětnou vazbu je možné úkoly</w:t>
      </w:r>
      <w:r w:rsidR="00EE6B0F">
        <w:rPr>
          <w:color w:val="000000" w:themeColor="text1"/>
        </w:rPr>
        <w:t xml:space="preserve"> z pracovních sešitů</w:t>
      </w:r>
      <w:r>
        <w:rPr>
          <w:color w:val="000000" w:themeColor="text1"/>
        </w:rPr>
        <w:t xml:space="preserve"> nafotit a zaslat pro konzultaci na mail </w:t>
      </w:r>
      <w:hyperlink r:id="rId15" w:history="1">
        <w:r w:rsidR="00EE6B0F" w:rsidRPr="004B5399">
          <w:rPr>
            <w:rStyle w:val="Hypertextovodkaz"/>
          </w:rPr>
          <w:t>matejkovaveronika9@gmail.com</w:t>
        </w:r>
      </w:hyperlink>
    </w:p>
    <w:p w:rsidR="00EE6B0F" w:rsidRPr="007B4601" w:rsidRDefault="00EE6B0F" w:rsidP="00EE6B0F">
      <w:pPr>
        <w:pStyle w:val="Odstavecseseznamem"/>
        <w:rPr>
          <w:color w:val="000000" w:themeColor="text1"/>
        </w:rPr>
      </w:pPr>
    </w:p>
    <w:p w:rsidR="007B4601" w:rsidRPr="007B4601" w:rsidRDefault="007B4601" w:rsidP="007B4601">
      <w:pPr>
        <w:pStyle w:val="Odstavecseseznamem"/>
        <w:rPr>
          <w:color w:val="000000" w:themeColor="text1"/>
        </w:rPr>
      </w:pPr>
    </w:p>
    <w:p w:rsidR="0000773F" w:rsidRPr="009D54F6" w:rsidRDefault="0000773F" w:rsidP="0000773F">
      <w:pPr>
        <w:pStyle w:val="Odstavecseseznamem"/>
        <w:rPr>
          <w:color w:val="000000" w:themeColor="text1"/>
        </w:rPr>
      </w:pPr>
    </w:p>
    <w:sectPr w:rsidR="0000773F" w:rsidRPr="009D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43F"/>
    <w:multiLevelType w:val="hybridMultilevel"/>
    <w:tmpl w:val="EB3E62DE"/>
    <w:lvl w:ilvl="0" w:tplc="541C1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91"/>
    <w:rsid w:val="0000773F"/>
    <w:rsid w:val="002C3D3D"/>
    <w:rsid w:val="003E55DD"/>
    <w:rsid w:val="00772991"/>
    <w:rsid w:val="007B4601"/>
    <w:rsid w:val="009D54F6"/>
    <w:rsid w:val="00D67107"/>
    <w:rsid w:val="00E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guageguide.org/english/alphabet/" TargetMode="External"/><Relationship Id="rId13" Type="http://schemas.openxmlformats.org/officeDocument/2006/relationships/hyperlink" Target="http://www.english-time.eu/english-now/interaktivni-pracovni-listy/shopping-ipl/151-at-the-shop-v-obchod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nglish-time.eu/english-now/interaktivni-pracovni-listy/in-the-town-ipl/115-go-jdi/" TargetMode="External"/><Relationship Id="rId12" Type="http://schemas.openxmlformats.org/officeDocument/2006/relationships/hyperlink" Target="https://free.kinderwebgames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nglish-time.eu/english-now/interaktivni-pracovni-listy/in-the-classroom-ipl/111-at-school-ve-skole/" TargetMode="External"/><Relationship Id="rId11" Type="http://schemas.openxmlformats.org/officeDocument/2006/relationships/hyperlink" Target="https://www.languageguide.org/english/alphab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tejkovaveronika9@gmail.com" TargetMode="External"/><Relationship Id="rId10" Type="http://schemas.openxmlformats.org/officeDocument/2006/relationships/hyperlink" Target="mailto:matejkovaveronika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ee.kinderwebgames.com/" TargetMode="External"/><Relationship Id="rId14" Type="http://schemas.openxmlformats.org/officeDocument/2006/relationships/hyperlink" Target="http://www.english-time.eu/english-now/interaktivni-pracovni-listy/in-the-classroom-ipl/113-small-talk-rozhovor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2020-04-13T18:58:00Z</dcterms:created>
  <dcterms:modified xsi:type="dcterms:W3CDTF">2020-04-14T14:43:00Z</dcterms:modified>
</cp:coreProperties>
</file>